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F4D4A" w:rsidR="007B3F3F" w:rsidP="00AF4D4A" w:rsidRDefault="007379B3" w14:paraId="640A233C" w14:textId="77777777">
      <w:r>
        <w:t>Bursdagsinfo.</w:t>
      </w:r>
      <w:r w:rsidR="00904CC9">
        <w:t xml:space="preserve"> Arendal </w:t>
      </w:r>
      <w:r w:rsidR="00AF4D4A">
        <w:t>(Korona)</w:t>
      </w:r>
      <w:r w:rsidRPr="00AF4D4A">
        <w:rPr>
          <w:rFonts w:eastAsiaTheme="minorEastAsia"/>
          <w:noProof/>
        </w:rPr>
        <w:br/>
      </w:r>
    </w:p>
    <w:p w:rsidR="00893414" w:rsidP="00893414" w:rsidRDefault="00893414" w14:paraId="73F6A2A4" w14:textId="77777777">
      <w:pPr>
        <w:pStyle w:val="Overskrift1"/>
        <w:rPr>
          <w:rFonts w:eastAsiaTheme="minorEastAsia"/>
          <w:noProof/>
        </w:rPr>
      </w:pPr>
      <w:r>
        <w:rPr>
          <w:rFonts w:eastAsiaTheme="minorEastAsia"/>
          <w:noProof/>
        </w:rPr>
        <w:t>Info. til bestiller:</w:t>
      </w:r>
    </w:p>
    <w:p w:rsidRPr="00AF4D4A" w:rsidR="00893414" w:rsidP="00AF4D4A" w:rsidRDefault="00AF4D4A" w14:paraId="57CA525B" w14:textId="77777777">
      <w:pPr>
        <w:pStyle w:val="Listeavsnitt"/>
        <w:numPr>
          <w:ilvl w:val="0"/>
          <w:numId w:val="4"/>
        </w:numPr>
      </w:pPr>
      <w:r>
        <w:t>Vi minner om bevissthet rundt smittevern: Syke barn og voksne holder seg hjemme, hold avstand og god håndhygiene.</w:t>
      </w:r>
    </w:p>
    <w:p w:rsidR="00C1182D" w:rsidP="00893414" w:rsidRDefault="00C1182D" w14:paraId="07C652BD" w14:textId="77777777" w14:noSpellErr="1">
      <w:pPr>
        <w:pStyle w:val="Listeavsnitt"/>
        <w:numPr>
          <w:ilvl w:val="0"/>
          <w:numId w:val="3"/>
        </w:numPr>
        <w:rPr/>
      </w:pPr>
      <w:r w:rsidRPr="3AFD29C8" w:rsidR="00C1182D">
        <w:rPr>
          <w:rFonts w:eastAsia="Times New Roman"/>
        </w:rPr>
        <w:t xml:space="preserve">Vi er klare til å ta dere imot </w:t>
      </w:r>
      <w:r w:rsidRPr="3AFD29C8" w:rsidR="00C1182D">
        <w:rPr>
          <w:rFonts w:eastAsia="Times New Roman"/>
          <w:b w:val="1"/>
          <w:bCs w:val="1"/>
        </w:rPr>
        <w:t>15 minutter før bursdagen starter</w:t>
      </w:r>
      <w:r w:rsidRPr="3AFD29C8" w:rsidR="00C1182D">
        <w:rPr>
          <w:rFonts w:eastAsia="Times New Roman"/>
        </w:rPr>
        <w:t xml:space="preserve">, hvis dere har kake e.l. dere vil ha inn før resten av gjestene kommer. </w:t>
      </w:r>
      <w:r w:rsidR="00C1182D">
        <w:rPr/>
        <w:t>Alt er dekket og klart når dere kommer.</w:t>
      </w:r>
    </w:p>
    <w:p w:rsidR="00893414" w:rsidP="00893414" w:rsidRDefault="00801CD6" w14:paraId="45E9602F" w14:textId="77777777">
      <w:pPr>
        <w:pStyle w:val="Listeavsnitt"/>
        <w:numPr>
          <w:ilvl w:val="0"/>
          <w:numId w:val="3"/>
        </w:numPr>
      </w:pPr>
      <w:r>
        <w:t>Pris for bursdag er kr 21</w:t>
      </w:r>
      <w:r w:rsidR="00893414">
        <w:t>0,-</w:t>
      </w:r>
      <w:r>
        <w:t xml:space="preserve"> pr. barn. Minsteprisen er kr 21</w:t>
      </w:r>
      <w:r w:rsidR="00893414">
        <w:t>00,- (10 barn). Blir det færre enn 10 i bursdagen, er det minsteprisen som gjelder.</w:t>
      </w:r>
    </w:p>
    <w:p w:rsidR="00893414" w:rsidP="00893414" w:rsidRDefault="00893414" w14:paraId="251BCE22" w14:textId="77777777">
      <w:pPr>
        <w:pStyle w:val="Listeavsnitt"/>
        <w:numPr>
          <w:ilvl w:val="0"/>
          <w:numId w:val="3"/>
        </w:numPr>
      </w:pPr>
      <w:r>
        <w:t xml:space="preserve">Vi må ha beskjed om endelig antall barn senest </w:t>
      </w:r>
      <w:r w:rsidRPr="00A7372C">
        <w:rPr>
          <w:b/>
        </w:rPr>
        <w:t>torsdag</w:t>
      </w:r>
      <w:r>
        <w:t xml:space="preserve"> før bursdagen. </w:t>
      </w:r>
      <w:r>
        <w:rPr>
          <w:b/>
          <w:bCs/>
        </w:rPr>
        <w:t>Dere må betale for det antallet som det er bestilt for</w:t>
      </w:r>
      <w:r>
        <w:t>.</w:t>
      </w:r>
    </w:p>
    <w:p w:rsidR="00893414" w:rsidP="00893414" w:rsidRDefault="00893414" w14:paraId="36BFA6C6" w14:textId="77777777">
      <w:pPr>
        <w:pStyle w:val="Listeavsnitt"/>
        <w:numPr>
          <w:ilvl w:val="0"/>
          <w:numId w:val="3"/>
        </w:numPr>
      </w:pPr>
      <w:r>
        <w:t>Dere kan selv ha med kake, godteri og liknende. Vi dekker klart til dette</w:t>
      </w:r>
      <w:r w:rsidR="00A7372C">
        <w:t>.</w:t>
      </w:r>
    </w:p>
    <w:p w:rsidR="00904CC9" w:rsidP="00904CC9" w:rsidRDefault="00904CC9" w14:paraId="716DCB26" w14:textId="77777777">
      <w:pPr>
        <w:pStyle w:val="Listeavsnitt"/>
        <w:numPr>
          <w:ilvl w:val="0"/>
          <w:numId w:val="3"/>
        </w:numPr>
      </w:pPr>
      <w:r>
        <w:t xml:space="preserve">Programmet for dagen blir som følger for bursdag </w:t>
      </w:r>
      <w:proofErr w:type="spellStart"/>
      <w:r>
        <w:t>kl</w:t>
      </w:r>
      <w:proofErr w:type="spellEnd"/>
      <w:r>
        <w:t xml:space="preserve"> 11:</w:t>
      </w:r>
    </w:p>
    <w:p w:rsidR="00710DAA" w:rsidP="00710DAA" w:rsidRDefault="00710DAA" w14:paraId="1C176D1D" w14:textId="77777777">
      <w:pPr>
        <w:pStyle w:val="Listeavsnitt"/>
        <w:numPr>
          <w:ilvl w:val="1"/>
          <w:numId w:val="3"/>
        </w:numPr>
      </w:pPr>
      <w:r>
        <w:t xml:space="preserve">60 min: </w:t>
      </w:r>
      <w:r w:rsidR="00B34233">
        <w:t>Velkommen og v</w:t>
      </w:r>
      <w:r>
        <w:t>algt bursdagsaktivitet</w:t>
      </w:r>
    </w:p>
    <w:p w:rsidR="00904CC9" w:rsidP="00904CC9" w:rsidRDefault="00904CC9" w14:paraId="49C1B233" w14:textId="77777777">
      <w:pPr>
        <w:pStyle w:val="Listeavsnitt"/>
        <w:numPr>
          <w:ilvl w:val="1"/>
          <w:numId w:val="3"/>
        </w:numPr>
      </w:pPr>
      <w:r>
        <w:t>3</w:t>
      </w:r>
      <w:r w:rsidR="00B34233">
        <w:t>0 min: S</w:t>
      </w:r>
      <w:r>
        <w:t>pising</w:t>
      </w:r>
    </w:p>
    <w:p w:rsidR="00904CC9" w:rsidP="00904CC9" w:rsidRDefault="00904CC9" w14:paraId="26DE1F01" w14:textId="77777777">
      <w:pPr>
        <w:pStyle w:val="Listeavsnitt"/>
        <w:numPr>
          <w:ilvl w:val="1"/>
          <w:numId w:val="3"/>
        </w:numPr>
      </w:pPr>
      <w:r>
        <w:t xml:space="preserve">30 min: Kaker og gaveutdeling </w:t>
      </w:r>
    </w:p>
    <w:p w:rsidR="00904CC9" w:rsidP="00904CC9" w:rsidRDefault="00904CC9" w14:paraId="32581FFD" w14:textId="77777777">
      <w:pPr>
        <w:pStyle w:val="Listeavsnitt"/>
        <w:numPr>
          <w:ilvl w:val="0"/>
          <w:numId w:val="3"/>
        </w:numPr>
      </w:pPr>
      <w:r>
        <w:t xml:space="preserve">Programmet for dagen blir som følger for bursdag </w:t>
      </w:r>
      <w:proofErr w:type="spellStart"/>
      <w:r>
        <w:t>kl</w:t>
      </w:r>
      <w:proofErr w:type="spellEnd"/>
      <w:r>
        <w:t xml:space="preserve"> 14:</w:t>
      </w:r>
    </w:p>
    <w:p w:rsidR="00904CC9" w:rsidP="00904CC9" w:rsidRDefault="00904CC9" w14:paraId="79CFF058" w14:textId="77777777">
      <w:pPr>
        <w:pStyle w:val="Listeavsnitt"/>
        <w:numPr>
          <w:ilvl w:val="1"/>
          <w:numId w:val="3"/>
        </w:numPr>
      </w:pPr>
      <w:r>
        <w:t xml:space="preserve">30 min: Velkommen og spising </w:t>
      </w:r>
    </w:p>
    <w:p w:rsidR="00904CC9" w:rsidP="00904CC9" w:rsidRDefault="00904CC9" w14:paraId="39444C17" w14:textId="77777777">
      <w:pPr>
        <w:pStyle w:val="Listeavsnitt"/>
        <w:numPr>
          <w:ilvl w:val="1"/>
          <w:numId w:val="3"/>
        </w:numPr>
      </w:pPr>
      <w:r>
        <w:t>60 min: Valgt bursdagsaktivitet</w:t>
      </w:r>
    </w:p>
    <w:p w:rsidR="00904CC9" w:rsidP="00904CC9" w:rsidRDefault="00904CC9" w14:paraId="0C27EC65" w14:textId="77777777">
      <w:pPr>
        <w:pStyle w:val="Listeavsnitt"/>
        <w:numPr>
          <w:ilvl w:val="1"/>
          <w:numId w:val="3"/>
        </w:numPr>
      </w:pPr>
      <w:r>
        <w:t>30 min: Kaker og gaveutdeling</w:t>
      </w:r>
    </w:p>
    <w:p w:rsidR="00893414" w:rsidP="00893414" w:rsidRDefault="00893414" w14:paraId="72A49097" w14:textId="77777777">
      <w:pPr>
        <w:pStyle w:val="Listeavsnitt"/>
        <w:numPr>
          <w:ilvl w:val="0"/>
          <w:numId w:val="3"/>
        </w:numPr>
      </w:pPr>
      <w:r>
        <w:t>Dersom dere ønsker å avvike fra dette programmet må dere gi beskjed.</w:t>
      </w:r>
    </w:p>
    <w:p w:rsidR="00893414" w:rsidP="00893414" w:rsidRDefault="00893414" w14:paraId="2E4BF003" w14:textId="77777777">
      <w:pPr>
        <w:pStyle w:val="Listeavsnitt"/>
        <w:numPr>
          <w:ilvl w:val="0"/>
          <w:numId w:val="3"/>
        </w:numPr>
      </w:pPr>
      <w:r>
        <w:t xml:space="preserve">Har dere andre spørsmål fram mot bursdagen er det bare å ta kontakt på tlf. 37 00 67 68 eller </w:t>
      </w:r>
      <w:hyperlink w:history="1" r:id="rId5">
        <w:r>
          <w:rPr>
            <w:rStyle w:val="Hyperkobling"/>
          </w:rPr>
          <w:t>bursdag@vitensor.no</w:t>
        </w:r>
      </w:hyperlink>
      <w:r>
        <w:t>. Mailen sjekkes ikke</w:t>
      </w:r>
      <w:r w:rsidR="005A68C8">
        <w:t xml:space="preserve"> alltid</w:t>
      </w:r>
      <w:r>
        <w:t xml:space="preserve"> i helgene, så </w:t>
      </w:r>
      <w:r w:rsidR="005A68C8">
        <w:t>hvis du har behov for å melde i</w:t>
      </w:r>
      <w:r>
        <w:t>fra om noe i helga, er det best å ringe. Det er folk på jobb fra ca. kl</w:t>
      </w:r>
      <w:r w:rsidR="005A68C8">
        <w:t>. 10.30 i helgene, ta kontakt med resepsjonen på tlf. 37 00 67 67.</w:t>
      </w:r>
    </w:p>
    <w:p w:rsidRPr="005A68C8" w:rsidR="00893414" w:rsidP="00893414" w:rsidRDefault="00893414" w14:paraId="32436002" w14:textId="77777777">
      <w:pPr>
        <w:pStyle w:val="Listeavsnitt"/>
        <w:numPr>
          <w:ilvl w:val="0"/>
          <w:numId w:val="3"/>
        </w:numPr>
        <w:rPr>
          <w:i/>
        </w:rPr>
      </w:pPr>
      <w:r w:rsidRPr="005A68C8">
        <w:rPr>
          <w:i/>
        </w:rPr>
        <w:t xml:space="preserve">Ved krisetilfeller ifm. bursdagsavvikling i helg (sykdom </w:t>
      </w:r>
      <w:proofErr w:type="spellStart"/>
      <w:r w:rsidRPr="005A68C8">
        <w:rPr>
          <w:i/>
        </w:rPr>
        <w:t>e.l</w:t>
      </w:r>
      <w:proofErr w:type="spellEnd"/>
      <w:r w:rsidRPr="005A68C8">
        <w:rPr>
          <w:i/>
        </w:rPr>
        <w:t xml:space="preserve">) kan vi nås på tlf. 466 24824 før kl. 11.00. </w:t>
      </w:r>
    </w:p>
    <w:p w:rsidR="00904CC9" w:rsidP="00904CC9" w:rsidRDefault="00904CC9" w14:paraId="5DC6FA0D" w14:textId="77777777">
      <w:pPr>
        <w:pStyle w:val="Listeavsnitt"/>
      </w:pPr>
    </w:p>
    <w:p w:rsidR="00904CC9" w:rsidP="00904CC9" w:rsidRDefault="00904CC9" w14:paraId="3573AFF2" w14:textId="77777777">
      <w:pPr>
        <w:pStyle w:val="Listeavsnitt"/>
      </w:pPr>
      <w:r>
        <w:t xml:space="preserve">Vel møtt til bursdagsfeiring på Vitensenteret i </w:t>
      </w:r>
      <w:r w:rsidR="00A7372C">
        <w:t>Arendal</w:t>
      </w:r>
      <w:r>
        <w:t>.</w:t>
      </w:r>
    </w:p>
    <w:p w:rsidR="00904CC9" w:rsidP="00904CC9" w:rsidRDefault="00904CC9" w14:paraId="3231ADFB" w14:textId="77777777"/>
    <w:p w:rsidRPr="00893414" w:rsidR="00893414" w:rsidP="00893414" w:rsidRDefault="00893414" w14:paraId="36EC5292" w14:textId="77777777">
      <w:pPr>
        <w:rPr>
          <w:rFonts w:eastAsiaTheme="minorEastAsia"/>
          <w:noProof/>
          <w:color w:val="1F497D"/>
        </w:rPr>
      </w:pPr>
    </w:p>
    <w:sectPr w:rsidRPr="00893414" w:rsidR="00893414" w:rsidSect="00893414">
      <w:pgSz w:w="11906" w:h="16838" w:orient="portrait" w:code="9"/>
      <w:pgMar w:top="1418" w:right="1418" w:bottom="1418" w:left="1418" w:header="709" w:footer="709" w:gutter="0"/>
      <w:paperSrc w:firs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37691"/>
    <w:multiLevelType w:val="hybridMultilevel"/>
    <w:tmpl w:val="DCD8DC4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45215D"/>
    <w:multiLevelType w:val="hybridMultilevel"/>
    <w:tmpl w:val="D45C8DD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B3"/>
    <w:rsid w:val="005A68C8"/>
    <w:rsid w:val="005F63D3"/>
    <w:rsid w:val="00710DAA"/>
    <w:rsid w:val="007379B3"/>
    <w:rsid w:val="007B3F3F"/>
    <w:rsid w:val="00801CD6"/>
    <w:rsid w:val="00893414"/>
    <w:rsid w:val="00904CC9"/>
    <w:rsid w:val="00980072"/>
    <w:rsid w:val="00A7372C"/>
    <w:rsid w:val="00AF4D4A"/>
    <w:rsid w:val="00B34233"/>
    <w:rsid w:val="00B9287D"/>
    <w:rsid w:val="00C1182D"/>
    <w:rsid w:val="3A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DFDE"/>
  <w15:chartTrackingRefBased/>
  <w15:docId w15:val="{D465F2F8-F423-441D-B005-824636F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9B3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9341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379B3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7379B3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semiHidden/>
    <w:unhideWhenUsed/>
    <w:rsid w:val="007379B3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379B3"/>
    <w:pPr>
      <w:spacing w:after="0" w:line="240" w:lineRule="auto"/>
      <w:ind w:left="720"/>
    </w:pPr>
    <w:rPr>
      <w:rFonts w:ascii="Calibri" w:hAnsi="Calibri" w:cs="Times New Roman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93414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89341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93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bursdag@vitensor.no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52012FF03E543A9F8222346C24B7D" ma:contentTypeVersion="13" ma:contentTypeDescription="Create a new document." ma:contentTypeScope="" ma:versionID="ebb2c15498695888dc31e38531532cc9">
  <xsd:schema xmlns:xsd="http://www.w3.org/2001/XMLSchema" xmlns:xs="http://www.w3.org/2001/XMLSchema" xmlns:p="http://schemas.microsoft.com/office/2006/metadata/properties" xmlns:ns2="5fbc455b-4dba-4ee2-8d69-c9cb2eb09ee4" xmlns:ns3="118e082e-23d2-424a-9a28-93ebf263154b" targetNamespace="http://schemas.microsoft.com/office/2006/metadata/properties" ma:root="true" ma:fieldsID="da5020f5563fe429fbf54213652f8836" ns2:_="" ns3:_="">
    <xsd:import namespace="5fbc455b-4dba-4ee2-8d69-c9cb2eb09ee4"/>
    <xsd:import namespace="118e082e-23d2-424a-9a28-93ebf2631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455b-4dba-4ee2-8d69-c9cb2eb09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e082e-23d2-424a-9a28-93ebf2631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DF3CE-3A5B-4FC8-A7CA-2E87844393AF}"/>
</file>

<file path=customXml/itemProps2.xml><?xml version="1.0" encoding="utf-8"?>
<ds:datastoreItem xmlns:ds="http://schemas.openxmlformats.org/officeDocument/2006/customXml" ds:itemID="{BC836C5F-4981-4723-8C9F-3F6077BFDAF0}"/>
</file>

<file path=customXml/itemProps3.xml><?xml version="1.0" encoding="utf-8"?>
<ds:datastoreItem xmlns:ds="http://schemas.openxmlformats.org/officeDocument/2006/customXml" ds:itemID="{0D636A74-8004-4BFD-BEDC-E8B43A4D9F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IKT-Agder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Tina Jeanette</dc:creator>
  <cp:keywords/>
  <dc:description/>
  <cp:lastModifiedBy>Risinggård, Helene Kjær</cp:lastModifiedBy>
  <cp:revision>9</cp:revision>
  <cp:lastPrinted>2018-02-05T12:12:00Z</cp:lastPrinted>
  <dcterms:created xsi:type="dcterms:W3CDTF">2020-08-28T06:58:00Z</dcterms:created>
  <dcterms:modified xsi:type="dcterms:W3CDTF">2021-09-14T13:49:24Z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0x0101007C652012FF03E543A9F8222346C24B7D</vt:lpwstr>
  </property>
</Properties>
</file>